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630057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640D08">
        <w:rPr>
          <w:rFonts w:ascii="Arial" w:hAnsi="Arial"/>
          <w:b/>
          <w:sz w:val="22"/>
          <w:szCs w:val="22"/>
          <w:lang w:val="es-MX"/>
        </w:rPr>
        <w:t>INTERN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8D20C7">
        <w:rPr>
          <w:rFonts w:ascii="Arial" w:hAnsi="Arial" w:cs="Arial"/>
          <w:b/>
          <w:sz w:val="22"/>
          <w:szCs w:val="22"/>
        </w:rPr>
        <w:t>L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8D20C7">
        <w:rPr>
          <w:rFonts w:ascii="Arial" w:hAnsi="Arial"/>
          <w:b/>
          <w:sz w:val="22"/>
          <w:szCs w:val="22"/>
          <w:lang w:val="es-MX"/>
        </w:rPr>
        <w:t>T44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696840">
        <w:rPr>
          <w:rFonts w:ascii="Arial" w:hAnsi="Arial"/>
          <w:b/>
          <w:sz w:val="22"/>
          <w:szCs w:val="22"/>
          <w:lang w:val="es-MX"/>
        </w:rPr>
        <w:t>,</w:t>
      </w:r>
      <w:r w:rsidR="00435C67" w:rsidRPr="00CC0615">
        <w:rPr>
          <w:rFonts w:ascii="Arial" w:hAnsi="Arial" w:cs="Arial"/>
          <w:sz w:val="22"/>
          <w:szCs w:val="22"/>
        </w:rPr>
        <w:t xml:space="preserve"> para la contratación de:</w:t>
      </w:r>
      <w:r w:rsidR="004C0512">
        <w:rPr>
          <w:rFonts w:ascii="Arial" w:hAnsi="Arial" w:cs="Arial"/>
          <w:sz w:val="22"/>
          <w:szCs w:val="22"/>
        </w:rPr>
        <w:t xml:space="preserve">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640D08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640D08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640D08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>, SISTEMAS DE COMUNICACIONES, C</w:t>
      </w:r>
      <w:bookmarkStart w:id="0" w:name="_GoBack"/>
      <w:bookmarkEnd w:id="0"/>
      <w:r w:rsidR="00640D08" w:rsidRPr="0008338E">
        <w:rPr>
          <w:rFonts w:ascii="Arial" w:hAnsi="Arial" w:cs="Arial"/>
          <w:b/>
          <w:bCs/>
          <w:sz w:val="22"/>
          <w:lang w:val="es-MX"/>
        </w:rPr>
        <w:t>ENTRO DE CONTROL, SISTEM</w:t>
      </w:r>
      <w:r w:rsidR="00640D08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640D08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640D08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640D08">
        <w:rPr>
          <w:rFonts w:ascii="Arial" w:hAnsi="Arial" w:cs="Arial"/>
          <w:b/>
          <w:bCs/>
          <w:sz w:val="22"/>
          <w:lang w:val="es-MX"/>
        </w:rPr>
        <w:t>OPAN, GUADALAJARA Y TLAQUEPAQUE</w:t>
      </w:r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057" w:rsidRDefault="00630057" w:rsidP="00962589">
      <w:r>
        <w:separator/>
      </w:r>
    </w:p>
  </w:endnote>
  <w:endnote w:type="continuationSeparator" w:id="0">
    <w:p w:rsidR="00630057" w:rsidRDefault="00630057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057" w:rsidRDefault="00630057" w:rsidP="00962589">
      <w:r>
        <w:separator/>
      </w:r>
    </w:p>
  </w:footnote>
  <w:footnote w:type="continuationSeparator" w:id="0">
    <w:p w:rsidR="00630057" w:rsidRDefault="00630057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B39F9"/>
    <w:rsid w:val="000C3FF7"/>
    <w:rsid w:val="00101E1F"/>
    <w:rsid w:val="001123DA"/>
    <w:rsid w:val="001746B8"/>
    <w:rsid w:val="001C0591"/>
    <w:rsid w:val="00222E8B"/>
    <w:rsid w:val="00252DA4"/>
    <w:rsid w:val="002B102D"/>
    <w:rsid w:val="00347D5D"/>
    <w:rsid w:val="003526AB"/>
    <w:rsid w:val="003E3843"/>
    <w:rsid w:val="00416B10"/>
    <w:rsid w:val="004261CD"/>
    <w:rsid w:val="00435C67"/>
    <w:rsid w:val="004C0512"/>
    <w:rsid w:val="00587195"/>
    <w:rsid w:val="00604CAF"/>
    <w:rsid w:val="00611F0E"/>
    <w:rsid w:val="00630057"/>
    <w:rsid w:val="00632FDA"/>
    <w:rsid w:val="00640D08"/>
    <w:rsid w:val="0068131D"/>
    <w:rsid w:val="00696840"/>
    <w:rsid w:val="006A3CA4"/>
    <w:rsid w:val="006A6797"/>
    <w:rsid w:val="006C7AA7"/>
    <w:rsid w:val="007D08B5"/>
    <w:rsid w:val="007D5FA4"/>
    <w:rsid w:val="007D723E"/>
    <w:rsid w:val="007E5C6A"/>
    <w:rsid w:val="00870F72"/>
    <w:rsid w:val="0088127B"/>
    <w:rsid w:val="00893346"/>
    <w:rsid w:val="008A77FA"/>
    <w:rsid w:val="008D20C7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31FF2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13</cp:revision>
  <cp:lastPrinted>2009-06-30T20:24:00Z</cp:lastPrinted>
  <dcterms:created xsi:type="dcterms:W3CDTF">2014-01-31T19:33:00Z</dcterms:created>
  <dcterms:modified xsi:type="dcterms:W3CDTF">2014-07-14T17:53:00Z</dcterms:modified>
  <cp:category>12..11</cp:category>
</cp:coreProperties>
</file>